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3BE0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proofErr w:type="spellStart"/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14:paraId="7B7CE334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SimSun" w:eastAsia="SimSun" w:hAnsi="SimSun" w:cs="SimSun" w:hint="eastAsia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01253236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0B03FFE3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337C58C5" w14:textId="77777777" w:rsidR="003C1020" w:rsidRPr="0098198B" w:rsidRDefault="00384BE4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  <w:hyperlink r:id="rId5" w:history="1">
        <w:r w:rsidR="003C1020" w:rsidRPr="0098198B">
          <w:rPr>
            <w:rFonts w:ascii="Times New Roman" w:eastAsia="Arial Unicode MS" w:hAnsi="Times New Roman" w:cs="Arial Unicode MS"/>
            <w:color w:val="0000FF"/>
            <w:sz w:val="28"/>
            <w:szCs w:val="28"/>
            <w:u w:val="single" w:color="0000FF"/>
          </w:rPr>
          <w:t>www.hxbg.org</w:t>
        </w:r>
      </w:hyperlink>
    </w:p>
    <w:p w14:paraId="4466507A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14:paraId="242A1E6B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>Board Meeting Minutes</w:t>
      </w:r>
    </w:p>
    <w:p w14:paraId="7EDDB29A" w14:textId="77777777" w:rsidR="003C1020" w:rsidRPr="0098198B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</w:p>
    <w:p w14:paraId="1A19C5F1" w14:textId="34F8C19F" w:rsidR="003C1020" w:rsidRPr="0098198B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 xml:space="preserve">: </w:t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="006378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February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</w:t>
      </w:r>
      <w:r w:rsidRPr="003C102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vertAlign w:val="superscript"/>
        </w:rPr>
        <w:t>th</w:t>
      </w:r>
      <w:r w:rsidR="003F40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</w:t>
      </w:r>
      <w:r w:rsidR="00163D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 w:rsidR="006378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:00 PM-</w:t>
      </w:r>
      <w:r w:rsidR="006378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6378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14:paraId="69CB7C19" w14:textId="77777777" w:rsidR="003C1020" w:rsidRPr="0098198B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98198B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981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3E64CB36" w14:textId="77777777" w:rsidR="003C1020" w:rsidRPr="0098198B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 xml:space="preserve">Attendance </w:t>
      </w:r>
      <w:proofErr w:type="spellStart"/>
      <w:proofErr w:type="gramStart"/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Roster</w:t>
      </w:r>
      <w:proofErr w:type="spellEnd"/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  <w:proofErr w:type="gramEnd"/>
    </w:p>
    <w:p w14:paraId="3BD4A152" w14:textId="77777777" w:rsidR="003C1020" w:rsidRPr="0098198B" w:rsidRDefault="003C1020" w:rsidP="003C1020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98198B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14:paraId="673DA44C" w14:textId="55A5B789" w:rsidR="003C1020" w:rsidRPr="0098198B" w:rsidRDefault="0063783E" w:rsidP="003C1020">
      <w:pPr>
        <w:spacing w:after="0" w:line="240" w:lineRule="exact"/>
        <w:ind w:left="2880"/>
        <w:jc w:val="both"/>
        <w:rPr>
          <w:rFonts w:ascii="Times New Roman" w:eastAsia="Cambria" w:hAnsi="Times New Roman" w:cs="Arial Unicode MS"/>
          <w:color w:val="000000"/>
          <w:u w:color="000000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王志红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(Zhihong Wang)</w:t>
      </w:r>
      <w:r w:rsidR="003C1020" w:rsidRPr="0098198B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="003C1020" w:rsidRPr="0098198B">
        <w:rPr>
          <w:rFonts w:ascii="Times New Roman" w:eastAsia="Cambria" w:hAnsi="Times New Roman" w:cs="Times New Roman"/>
          <w:color w:val="000000"/>
          <w:u w:color="000000"/>
        </w:rPr>
        <w:t xml:space="preserve"> President</w:t>
      </w:r>
    </w:p>
    <w:p w14:paraId="7D67CCEC" w14:textId="738F09E0" w:rsidR="003C1020" w:rsidRPr="0098198B" w:rsidRDefault="0063783E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张为民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</w:t>
      </w:r>
      <w:proofErr w:type="spellStart"/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Weimin</w:t>
      </w:r>
      <w:proofErr w:type="spellEnd"/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Zhang)</w:t>
      </w:r>
      <w:r w:rsidR="003C1020" w:rsidRPr="0098198B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 xml:space="preserve">, </w:t>
      </w:r>
      <w:r w:rsidR="003C1020" w:rsidRPr="0098198B">
        <w:rPr>
          <w:rFonts w:ascii="Times New Roman" w:eastAsia="SimSun" w:hAnsi="Times New Roman" w:cs="Times New Roman"/>
          <w:color w:val="000000"/>
          <w:u w:color="000000"/>
        </w:rPr>
        <w:t>Treasurer</w:t>
      </w:r>
    </w:p>
    <w:p w14:paraId="122D80AF" w14:textId="50069743" w:rsidR="003C1020" w:rsidRPr="0098198B" w:rsidRDefault="0063783E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SimSun" w:eastAsia="SimSun" w:hAnsi="SimSun" w:cs="Times New Roman" w:hint="eastAsia"/>
          <w:color w:val="000000"/>
          <w:u w:color="000000"/>
        </w:rPr>
        <w:t>刘一帆</w:t>
      </w:r>
      <w:r w:rsidRPr="0098198B">
        <w:rPr>
          <w:rFonts w:ascii="Times New Roman" w:eastAsia="Arial Unicode MS" w:hAnsi="Times New Roman" w:cs="Times New Roman" w:hint="eastAsia"/>
          <w:color w:val="000000"/>
          <w:u w:color="000000"/>
        </w:rPr>
        <w:t xml:space="preserve"> </w:t>
      </w:r>
      <w:r w:rsidRPr="0098198B">
        <w:rPr>
          <w:rFonts w:ascii="Times New Roman" w:eastAsia="Arial Unicode MS" w:hAnsi="Times New Roman" w:cs="Times New Roman"/>
          <w:color w:val="000000"/>
          <w:u w:color="000000"/>
        </w:rPr>
        <w:t>(</w:t>
      </w:r>
      <w:proofErr w:type="spellStart"/>
      <w:r w:rsidRPr="0098198B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98198B">
        <w:rPr>
          <w:rFonts w:ascii="Times New Roman" w:eastAsia="Arial Unicode MS" w:hAnsi="Times New Roman" w:cs="Times New Roman"/>
          <w:color w:val="000000"/>
          <w:u w:color="000000"/>
        </w:rPr>
        <w:t xml:space="preserve"> Liu),</w:t>
      </w:r>
      <w:r w:rsidRPr="0098198B">
        <w:rPr>
          <w:rFonts w:ascii="Times New Roman" w:eastAsia="Cambria" w:hAnsi="Times New Roman" w:cs="Times New Roman"/>
          <w:color w:val="000000"/>
          <w:u w:color="000000"/>
        </w:rPr>
        <w:t xml:space="preserve"> </w:t>
      </w:r>
      <w:r w:rsidR="003C1020"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6AE724B" w14:textId="77777777" w:rsidR="003C1020" w:rsidRDefault="003C1020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李</w:t>
      </w:r>
      <w:r w:rsidRPr="0098198B">
        <w:rPr>
          <w:rFonts w:ascii="Times New Roman" w:eastAsia="PMingLiU" w:hAnsi="Times New Roman" w:cs="Times New Roman" w:hint="eastAsia"/>
          <w:color w:val="000000"/>
          <w:u w:color="000000"/>
          <w:lang w:val="zh-TW" w:eastAsia="zh-TW"/>
        </w:rPr>
        <w:t xml:space="preserve"> </w:t>
      </w:r>
      <w:r w:rsidRPr="0098198B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丽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(Li Li)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</w:rPr>
        <w:t>Board Member</w:t>
      </w:r>
    </w:p>
    <w:p w14:paraId="1D639458" w14:textId="3C91AF64" w:rsidR="003C1020" w:rsidRDefault="003C1020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>
        <w:rPr>
          <w:rFonts w:ascii="Times New Roman" w:eastAsia="PMingLiU" w:hAnsi="Times New Roman" w:cs="Times New Roman" w:hint="eastAsia"/>
          <w:color w:val="000000"/>
          <w:u w:color="000000"/>
          <w:lang w:val="zh-TW" w:eastAsia="zh-TW"/>
        </w:rPr>
        <w:t xml:space="preserve">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陈国栋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(Guodong Chen)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515C730C" w14:textId="09B44BED" w:rsidR="003C1020" w:rsidRPr="0098198B" w:rsidRDefault="003C1020" w:rsidP="003C1020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</w:t>
      </w:r>
      <w:r w:rsidR="0063783E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陈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敏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(Joyce Chen),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62B67524" w14:textId="30015D26" w:rsidR="003C1020" w:rsidRPr="0098198B" w:rsidRDefault="003C1020" w:rsidP="003C1020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 </w:t>
      </w:r>
      <w:r w:rsidR="0063783E"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王</w:t>
      </w:r>
      <w:r w:rsidR="0063783E"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 </w:t>
      </w:r>
      <w:r w:rsidR="0063783E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</w:t>
      </w:r>
      <w:r w:rsidR="0063783E"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红</w:t>
      </w:r>
      <w:r w:rsidR="0063783E"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(Mona Hong Wang)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0CB8C17E" w14:textId="11FC4A3E" w:rsidR="003C1020" w:rsidRPr="0098198B" w:rsidRDefault="0063783E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>
        <w:rPr>
          <w:rFonts w:ascii="Arial" w:hAnsi="Arial" w:cs="Arial" w:hint="eastAsia"/>
          <w:color w:val="00000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eastAsia="zh-TW"/>
        </w:rPr>
        <w:t xml:space="preserve">                                               </w:t>
      </w:r>
      <w:r w:rsidRPr="003C1020">
        <w:rPr>
          <w:rFonts w:ascii="Arial" w:hAnsi="Arial" w:cs="Arial" w:hint="eastAsia"/>
          <w:color w:val="000000"/>
          <w:shd w:val="clear" w:color="auto" w:fill="FFFFFF"/>
        </w:rPr>
        <w:t>侯恬田</w:t>
      </w:r>
      <w:r>
        <w:rPr>
          <w:rFonts w:ascii="Arial" w:hAnsi="Arial" w:cs="Arial" w:hint="eastAsia"/>
          <w:color w:val="000000"/>
          <w:shd w:val="clear" w:color="auto" w:fill="FFFFFF"/>
        </w:rPr>
        <w:t>（</w:t>
      </w:r>
      <w:r>
        <w:rPr>
          <w:rFonts w:ascii="Arial" w:hAnsi="Arial" w:cs="Arial" w:hint="eastAsia"/>
          <w:color w:val="000000"/>
          <w:shd w:val="clear" w:color="auto" w:fill="FFFFFF"/>
        </w:rPr>
        <w:t>Tiana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Hou</w:t>
      </w:r>
      <w:r>
        <w:rPr>
          <w:rFonts w:ascii="Arial" w:hAnsi="Arial" w:cs="Arial" w:hint="eastAsia"/>
          <w:color w:val="000000"/>
          <w:shd w:val="clear" w:color="auto" w:fill="FFFFFF"/>
        </w:rPr>
        <w:t>）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33BCED8" w14:textId="3E1B79D9" w:rsidR="003C1020" w:rsidRDefault="003C1020" w:rsidP="00392671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1800"/>
        <w:gridCol w:w="1638"/>
      </w:tblGrid>
      <w:tr w:rsidR="003C1020" w:rsidRPr="00FC03A7" w14:paraId="1A54606E" w14:textId="77777777" w:rsidTr="000914A4">
        <w:tc>
          <w:tcPr>
            <w:tcW w:w="1728" w:type="dxa"/>
          </w:tcPr>
          <w:p w14:paraId="17977971" w14:textId="77777777" w:rsidR="003C1020" w:rsidRPr="00FC03A7" w:rsidRDefault="003C1020" w:rsidP="00FC1B5A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410" w:type="dxa"/>
          </w:tcPr>
          <w:p w14:paraId="291AA012" w14:textId="77777777" w:rsidR="003C1020" w:rsidRPr="00FC03A7" w:rsidRDefault="003C1020" w:rsidP="00FC1B5A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Discussion/Action/Decision</w:t>
            </w:r>
          </w:p>
        </w:tc>
        <w:tc>
          <w:tcPr>
            <w:tcW w:w="1800" w:type="dxa"/>
          </w:tcPr>
          <w:p w14:paraId="7D7B98F8" w14:textId="77777777" w:rsidR="003C1020" w:rsidRPr="00FC03A7" w:rsidRDefault="003C1020" w:rsidP="00FC1B5A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638" w:type="dxa"/>
          </w:tcPr>
          <w:p w14:paraId="09A85869" w14:textId="77777777" w:rsidR="003C1020" w:rsidRPr="00FC03A7" w:rsidRDefault="003C1020" w:rsidP="00FC1B5A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3C1020" w:rsidRPr="00FC03A7" w14:paraId="4683A7AC" w14:textId="77777777" w:rsidTr="000914A4">
        <w:tc>
          <w:tcPr>
            <w:tcW w:w="1728" w:type="dxa"/>
          </w:tcPr>
          <w:p w14:paraId="32041CDA" w14:textId="1036BDEF" w:rsidR="003C1020" w:rsidRPr="00FC03A7" w:rsidRDefault="0090506A" w:rsidP="00FC1B5A"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 xml:space="preserve">resignation </w:t>
            </w:r>
          </w:p>
        </w:tc>
        <w:tc>
          <w:tcPr>
            <w:tcW w:w="4410" w:type="dxa"/>
          </w:tcPr>
          <w:p w14:paraId="349125CA" w14:textId="69519123" w:rsidR="0090506A" w:rsidRPr="0090506A" w:rsidRDefault="0090506A" w:rsidP="00905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 xml:space="preserve">Due to personal reasons, Xiaoping Zhang </w:t>
            </w:r>
            <w:r w:rsidR="00936561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sent a message</w:t>
            </w:r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 xml:space="preserve"> to the </w:t>
            </w:r>
            <w:proofErr w:type="spellStart"/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Huaxia</w:t>
            </w:r>
            <w:proofErr w:type="spellEnd"/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 xml:space="preserve">Chinese School at Bergen </w:t>
            </w:r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 xml:space="preserve">Board </w:t>
            </w:r>
            <w:r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 xml:space="preserve">of Directors </w:t>
            </w:r>
            <w:r w:rsidR="00936561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W</w:t>
            </w:r>
            <w:r w:rsidR="00A05061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eC</w:t>
            </w:r>
            <w:r w:rsidR="00936561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 xml:space="preserve">hat </w:t>
            </w:r>
            <w:r w:rsidR="00BE0D31"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Group</w:t>
            </w:r>
            <w:r w:rsidR="00BE0D31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s</w:t>
            </w:r>
            <w:r w:rsidR="00BE0D31" w:rsidRPr="00BE0D31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="00A05061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>indicating</w:t>
            </w:r>
            <w:r w:rsidR="00BE0D31" w:rsidRPr="00BE0D31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 xml:space="preserve"> that he will no longer participate in any work and activities of the school</w:t>
            </w:r>
            <w:r w:rsidR="00BE0D31" w:rsidRPr="00BE0D31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BE0D31"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on January 17, 2022</w:t>
            </w:r>
            <w:r w:rsidR="007B06CC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,</w:t>
            </w:r>
            <w:r w:rsidR="00BE0D31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</w:rPr>
              <w:t>f</w:t>
            </w:r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  <w:shd w:val="clear" w:color="auto" w:fill="FFFFFF"/>
              </w:rPr>
              <w:t xml:space="preserve">ollowed by returning school related documents to the board on January 23,2022. </w:t>
            </w:r>
            <w:r w:rsidR="00936561" w:rsidRPr="00936561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 xml:space="preserve">The board agreed unanimously that </w:t>
            </w:r>
            <w:r w:rsidR="00936561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>he has</w:t>
            </w:r>
            <w:r w:rsidR="00936561" w:rsidRPr="00936561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 xml:space="preserve"> resigned from the board officially</w:t>
            </w:r>
            <w:r w:rsidR="00383CE0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>.</w:t>
            </w:r>
            <w:r w:rsidR="00BE0D31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  <w:shd w:val="clear" w:color="auto" w:fill="FFFFFF"/>
              </w:rPr>
              <w:t>The President and all other members accept his decision and appreciate Xiaoping Zhang’s dedication and contribution to the school.</w:t>
            </w:r>
          </w:p>
          <w:p w14:paraId="3F6378FF" w14:textId="7939E09A" w:rsidR="0090506A" w:rsidRPr="0090506A" w:rsidRDefault="0090506A" w:rsidP="00905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  <w:shd w:val="clear" w:color="auto" w:fill="FFFFFF"/>
              </w:rPr>
              <w:t>According to HXBG by-law Article V, clause B6</w:t>
            </w:r>
            <w:r w:rsidR="007B06CC">
              <w:rPr>
                <w:rFonts w:ascii="Arial" w:eastAsia="Times New Roman" w:hAnsi="Arial" w:cs="Arial"/>
                <w:color w:val="1D2228"/>
                <w:sz w:val="24"/>
                <w:szCs w:val="24"/>
                <w:shd w:val="clear" w:color="auto" w:fill="FFFFFF"/>
              </w:rPr>
              <w:t>,</w:t>
            </w:r>
            <w:r w:rsidRPr="0090506A">
              <w:rPr>
                <w:rFonts w:ascii="Arial" w:eastAsia="Times New Roman" w:hAnsi="Arial" w:cs="Arial"/>
                <w:color w:val="1D2228"/>
                <w:sz w:val="24"/>
                <w:szCs w:val="24"/>
                <w:shd w:val="clear" w:color="auto" w:fill="FFFFFF"/>
              </w:rPr>
              <w:t xml:space="preserve"> a replacement process will start immediately.</w:t>
            </w:r>
          </w:p>
          <w:p w14:paraId="6051902F" w14:textId="77777777" w:rsidR="003C1020" w:rsidRPr="0090506A" w:rsidRDefault="003C1020" w:rsidP="00FC1B5A">
            <w:pPr>
              <w:pStyle w:val="NormalWeb"/>
              <w:spacing w:before="0" w:beforeAutospacing="0" w:after="0" w:afterAutospacing="0"/>
            </w:pPr>
          </w:p>
          <w:p w14:paraId="341547F2" w14:textId="77777777" w:rsidR="003C1020" w:rsidRPr="00FC03A7" w:rsidRDefault="003C1020" w:rsidP="00FC1B5A"/>
        </w:tc>
        <w:tc>
          <w:tcPr>
            <w:tcW w:w="1800" w:type="dxa"/>
          </w:tcPr>
          <w:p w14:paraId="6B052DFA" w14:textId="77777777" w:rsidR="00640665" w:rsidRPr="00FC03A7" w:rsidRDefault="003C1020" w:rsidP="00FC1B5A">
            <w:r w:rsidRPr="00FC03A7">
              <w:t xml:space="preserve">          </w:t>
            </w:r>
          </w:p>
          <w:p w14:paraId="6EB5B893" w14:textId="77777777" w:rsidR="003C1020" w:rsidRPr="00FC03A7" w:rsidRDefault="003C1020" w:rsidP="00FC1B5A">
            <w:r w:rsidRPr="00FC03A7">
              <w:t>All</w:t>
            </w:r>
          </w:p>
          <w:p w14:paraId="2F75E5D5" w14:textId="2FF1EA49" w:rsidR="00842D06" w:rsidRPr="00FC03A7" w:rsidRDefault="00842D06" w:rsidP="00FC1B5A"/>
        </w:tc>
        <w:tc>
          <w:tcPr>
            <w:tcW w:w="1638" w:type="dxa"/>
          </w:tcPr>
          <w:p w14:paraId="3879DA7C" w14:textId="77777777" w:rsidR="00640665" w:rsidRPr="00FC03A7" w:rsidRDefault="00640665" w:rsidP="00FC1B5A">
            <w:pPr>
              <w:jc w:val="center"/>
              <w:rPr>
                <w:rFonts w:cs="Times New Roman"/>
              </w:rPr>
            </w:pPr>
          </w:p>
          <w:p w14:paraId="58FEEAD4" w14:textId="5B3BC719" w:rsidR="003C1020" w:rsidRPr="00FC03A7" w:rsidRDefault="00640665" w:rsidP="00842D06">
            <w:r w:rsidRPr="00FC03A7">
              <w:rPr>
                <w:rFonts w:cs="Times New Roman"/>
              </w:rPr>
              <w:t>Pass</w:t>
            </w:r>
            <w:r w:rsidR="00392671" w:rsidRPr="00FC03A7">
              <w:rPr>
                <w:rFonts w:cs="Times New Roman"/>
              </w:rPr>
              <w:t>ed</w:t>
            </w:r>
          </w:p>
        </w:tc>
      </w:tr>
      <w:tr w:rsidR="00842D06" w:rsidRPr="00FC03A7" w14:paraId="05129FDE" w14:textId="77777777" w:rsidTr="000914A4">
        <w:tc>
          <w:tcPr>
            <w:tcW w:w="1728" w:type="dxa"/>
          </w:tcPr>
          <w:p w14:paraId="081567BC" w14:textId="01C7FF84" w:rsidR="00842D06" w:rsidRPr="00FC03A7" w:rsidRDefault="000914A4" w:rsidP="00FC1B5A">
            <w:r>
              <w:lastRenderedPageBreak/>
              <w:t xml:space="preserve">Review </w:t>
            </w:r>
            <w:r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“</w:t>
            </w:r>
            <w:proofErr w:type="spellStart"/>
            <w:r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Huaxia</w:t>
            </w:r>
            <w:proofErr w:type="spellEnd"/>
            <w:r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Chinese School at Bergen (HXBG) 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  <w:r w:rsidR="007735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Board Director Election Guidelines”</w:t>
            </w:r>
          </w:p>
        </w:tc>
        <w:tc>
          <w:tcPr>
            <w:tcW w:w="4410" w:type="dxa"/>
          </w:tcPr>
          <w:p w14:paraId="3D9B3318" w14:textId="346BBA18" w:rsidR="0077357F" w:rsidRDefault="00842D06" w:rsidP="0077357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C03A7">
              <w:rPr>
                <w:rFonts w:ascii="Arial" w:hAnsi="Arial" w:cs="Arial"/>
                <w:color w:val="000000"/>
              </w:rPr>
              <w:t xml:space="preserve">BD reviewed </w:t>
            </w:r>
            <w:r w:rsidR="000914A4"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“</w:t>
            </w:r>
            <w:proofErr w:type="spellStart"/>
            <w:r w:rsidR="000914A4"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Huaxia</w:t>
            </w:r>
            <w:proofErr w:type="spellEnd"/>
            <w:r w:rsidR="000914A4"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Chinese School at Bergen (HXBG) 202</w:t>
            </w:r>
            <w:r w:rsidR="000914A4">
              <w:rPr>
                <w:rFonts w:eastAsia="Arial Unicode MS"/>
                <w:color w:val="000000"/>
                <w:u w:color="000000"/>
              </w:rPr>
              <w:t>2</w:t>
            </w:r>
            <w:r w:rsidR="000914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0914A4"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Board Director Election Guidelines</w:t>
            </w:r>
            <w:r w:rsidR="007B06CC" w:rsidRPr="009632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”</w:t>
            </w:r>
            <w:r w:rsidR="007B06CC">
              <w:rPr>
                <w:rFonts w:eastAsia="Arial Unicode MS"/>
                <w:color w:val="000000"/>
                <w:u w:color="000000"/>
              </w:rPr>
              <w:t>.</w:t>
            </w:r>
            <w:r w:rsidR="0077357F">
              <w:rPr>
                <w:rFonts w:eastAsia="Arial Unicode MS"/>
                <w:color w:val="000000"/>
                <w:u w:color="000000"/>
              </w:rPr>
              <w:t xml:space="preserve"> </w:t>
            </w:r>
            <w:r w:rsidR="007B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</w:t>
            </w:r>
            <w:r w:rsidR="0077357F" w:rsidRPr="00754F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he board of directors</w:t>
            </w:r>
            <w:r w:rsidR="007735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approved it </w:t>
            </w:r>
            <w:r w:rsidR="0077357F" w:rsidRPr="00754F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and proceeded in accordance with the following timetable:</w:t>
            </w:r>
          </w:p>
          <w:p w14:paraId="290568A5" w14:textId="752A772F" w:rsidR="0077357F" w:rsidRDefault="0077357F" w:rsidP="0077357F">
            <w:pPr>
              <w:pStyle w:val="ListParagraph"/>
              <w:numPr>
                <w:ilvl w:val="1"/>
                <w:numId w:val="1"/>
              </w:numPr>
              <w:tabs>
                <w:tab w:val="left" w:pos="1081"/>
              </w:tabs>
              <w:spacing w:before="59" w:line="252" w:lineRule="exact"/>
              <w:ind w:hanging="361"/>
            </w:pPr>
            <w:r>
              <w:t>February 4, 2022 - The approval of the guidelines by the</w:t>
            </w:r>
            <w:r>
              <w:rPr>
                <w:spacing w:val="-2"/>
              </w:rPr>
              <w:t xml:space="preserve"> </w:t>
            </w:r>
            <w:r>
              <w:t>board.</w:t>
            </w:r>
          </w:p>
          <w:p w14:paraId="4F8C582F" w14:textId="0C22A452" w:rsidR="0077357F" w:rsidRDefault="0077357F" w:rsidP="0077357F">
            <w:pPr>
              <w:pStyle w:val="ListParagraph"/>
              <w:numPr>
                <w:ilvl w:val="1"/>
                <w:numId w:val="1"/>
              </w:numPr>
              <w:tabs>
                <w:tab w:val="left" w:pos="1081"/>
              </w:tabs>
              <w:spacing w:line="252" w:lineRule="exact"/>
              <w:ind w:hanging="361"/>
            </w:pPr>
            <w:r>
              <w:t xml:space="preserve">February 5 – March 27, </w:t>
            </w:r>
            <w:proofErr w:type="gramStart"/>
            <w:r>
              <w:t>2022</w:t>
            </w:r>
            <w:proofErr w:type="gramEnd"/>
            <w:r>
              <w:t xml:space="preserve"> at 11:59pm. - Nomination period and deadline of</w:t>
            </w:r>
            <w:r>
              <w:rPr>
                <w:spacing w:val="-14"/>
              </w:rPr>
              <w:t xml:space="preserve"> </w:t>
            </w:r>
            <w:r>
              <w:t>BD</w:t>
            </w:r>
          </w:p>
          <w:p w14:paraId="561FDF89" w14:textId="77777777" w:rsidR="0077357F" w:rsidRDefault="0077357F" w:rsidP="0077357F">
            <w:pPr>
              <w:pStyle w:val="ListParagraph"/>
              <w:numPr>
                <w:ilvl w:val="1"/>
                <w:numId w:val="1"/>
              </w:numPr>
              <w:tabs>
                <w:tab w:val="left" w:pos="1081"/>
              </w:tabs>
              <w:spacing w:before="2" w:line="252" w:lineRule="exact"/>
              <w:ind w:hanging="361"/>
            </w:pPr>
            <w:r>
              <w:t>April 3, 2022 – Board</w:t>
            </w:r>
            <w:r>
              <w:rPr>
                <w:spacing w:val="-3"/>
              </w:rPr>
              <w:t xml:space="preserve"> </w:t>
            </w:r>
            <w:r>
              <w:t>meeting</w:t>
            </w:r>
          </w:p>
          <w:p w14:paraId="1FCF6A28" w14:textId="77777777" w:rsidR="0077357F" w:rsidRDefault="0077357F" w:rsidP="0077357F">
            <w:pPr>
              <w:pStyle w:val="BodyText"/>
              <w:spacing w:line="252" w:lineRule="exact"/>
              <w:ind w:left="1440"/>
            </w:pPr>
            <w:r>
              <w:t>Introduce the BD candidates to the general membership, Self-</w:t>
            </w:r>
            <w:proofErr w:type="gramStart"/>
            <w:r>
              <w:t>introduction</w:t>
            </w:r>
            <w:proofErr w:type="gramEnd"/>
            <w:r>
              <w:t xml:space="preserve"> and Q&amp;A.</w:t>
            </w:r>
          </w:p>
          <w:p w14:paraId="73283CC5" w14:textId="13D7B148" w:rsidR="0077357F" w:rsidRDefault="0077357F" w:rsidP="0077357F">
            <w:pPr>
              <w:pStyle w:val="ListParagraph"/>
              <w:numPr>
                <w:ilvl w:val="1"/>
                <w:numId w:val="1"/>
              </w:numPr>
              <w:tabs>
                <w:tab w:val="left" w:pos="1081"/>
              </w:tabs>
              <w:spacing w:line="252" w:lineRule="exact"/>
              <w:ind w:hanging="361"/>
            </w:pPr>
            <w:r>
              <w:t>April 16-17, 2022, BD election and</w:t>
            </w:r>
            <w:r>
              <w:rPr>
                <w:spacing w:val="-11"/>
              </w:rPr>
              <w:t xml:space="preserve"> </w:t>
            </w:r>
            <w:r>
              <w:t>results (online).</w:t>
            </w:r>
          </w:p>
          <w:p w14:paraId="69B05344" w14:textId="77777777" w:rsidR="0077357F" w:rsidRDefault="0077357F" w:rsidP="0077357F">
            <w:pPr>
              <w:pStyle w:val="ListParagraph"/>
              <w:numPr>
                <w:ilvl w:val="1"/>
                <w:numId w:val="1"/>
              </w:numPr>
              <w:tabs>
                <w:tab w:val="left" w:pos="1081"/>
              </w:tabs>
              <w:spacing w:line="252" w:lineRule="exact"/>
              <w:ind w:hanging="361"/>
            </w:pPr>
            <w:r>
              <w:t>April 17, 2022, BD election and</w:t>
            </w:r>
            <w:r>
              <w:rPr>
                <w:spacing w:val="-11"/>
              </w:rPr>
              <w:t xml:space="preserve"> </w:t>
            </w:r>
            <w:r>
              <w:t>results (on site).</w:t>
            </w:r>
          </w:p>
          <w:p w14:paraId="2C7741BA" w14:textId="77777777" w:rsidR="0077357F" w:rsidRDefault="0077357F" w:rsidP="0077357F">
            <w:pPr>
              <w:pStyle w:val="ListParagraph"/>
              <w:numPr>
                <w:ilvl w:val="1"/>
                <w:numId w:val="1"/>
              </w:numPr>
              <w:tabs>
                <w:tab w:val="left" w:pos="1081"/>
              </w:tabs>
              <w:spacing w:line="252" w:lineRule="exact"/>
              <w:ind w:hanging="361"/>
            </w:pPr>
            <w:r>
              <w:t xml:space="preserve">April 18– May 1, </w:t>
            </w:r>
            <w:proofErr w:type="gramStart"/>
            <w:r>
              <w:t>2022</w:t>
            </w:r>
            <w:proofErr w:type="gramEnd"/>
            <w:r>
              <w:t xml:space="preserve"> at 11:59pm. - Nomination period and deadline of Board</w:t>
            </w:r>
            <w:r w:rsidRPr="007A2ECA">
              <w:rPr>
                <w:spacing w:val="-16"/>
              </w:rPr>
              <w:t xml:space="preserve"> </w:t>
            </w:r>
            <w:r>
              <w:t>Officers.</w:t>
            </w:r>
          </w:p>
          <w:p w14:paraId="7621573B" w14:textId="23CEF01B" w:rsidR="0077357F" w:rsidRDefault="0077357F" w:rsidP="0077357F">
            <w:pPr>
              <w:pStyle w:val="ListParagraph"/>
              <w:numPr>
                <w:ilvl w:val="1"/>
                <w:numId w:val="1"/>
              </w:numPr>
              <w:tabs>
                <w:tab w:val="left" w:pos="1081"/>
              </w:tabs>
              <w:spacing w:line="252" w:lineRule="exact"/>
              <w:ind w:hanging="361"/>
            </w:pPr>
            <w:r>
              <w:t>May15, 2022– Board meeting: election of Board</w:t>
            </w:r>
            <w:r>
              <w:rPr>
                <w:spacing w:val="-7"/>
              </w:rPr>
              <w:t xml:space="preserve"> </w:t>
            </w:r>
            <w:r>
              <w:t>Officers.</w:t>
            </w:r>
          </w:p>
          <w:p w14:paraId="54DDF6ED" w14:textId="414BDD6D" w:rsidR="007B06CC" w:rsidRDefault="00D65C2D" w:rsidP="007B06CC">
            <w:pPr>
              <w:tabs>
                <w:tab w:val="left" w:pos="1081"/>
              </w:tabs>
              <w:spacing w:line="252" w:lineRule="exact"/>
            </w:pPr>
            <w:r>
              <w:t xml:space="preserve">Additionally, regarding point 4 and 5, the method of the election, whether online or on site, will be determined on April 3, </w:t>
            </w:r>
            <w:proofErr w:type="gramStart"/>
            <w:r>
              <w:t>2022</w:t>
            </w:r>
            <w:proofErr w:type="gramEnd"/>
            <w:r>
              <w:t xml:space="preserve"> at the board meeting.</w:t>
            </w:r>
          </w:p>
          <w:p w14:paraId="048EBA3F" w14:textId="22C95539" w:rsidR="00D65C2D" w:rsidRDefault="00D65C2D" w:rsidP="007B06CC">
            <w:pPr>
              <w:tabs>
                <w:tab w:val="left" w:pos="1081"/>
              </w:tabs>
              <w:spacing w:line="252" w:lineRule="exact"/>
            </w:pPr>
          </w:p>
          <w:p w14:paraId="4D3C4DEE" w14:textId="18AD20CC" w:rsidR="00D27FE8" w:rsidRPr="00A17AFE" w:rsidRDefault="00384BE4" w:rsidP="00384BE4">
            <w:pPr>
              <w:pStyle w:val="CommentText"/>
            </w:pPr>
            <w:r>
              <w:t>A m</w:t>
            </w:r>
            <w:r w:rsidR="00D27FE8">
              <w:t xml:space="preserve">otion </w:t>
            </w:r>
            <w:r w:rsidR="00AF46C5">
              <w:t>was raised by Tiana Hou</w:t>
            </w:r>
            <w:r w:rsidR="00A17AFE">
              <w:t xml:space="preserve"> and </w:t>
            </w:r>
            <w:r>
              <w:rPr>
                <w:rStyle w:val="CommentReference"/>
              </w:rPr>
              <w:t/>
            </w:r>
            <w:r>
              <w:t>It was seconded by Joyce Chen</w:t>
            </w:r>
            <w:r>
              <w:t xml:space="preserve"> </w:t>
            </w:r>
            <w:r w:rsidR="00AF46C5">
              <w:t xml:space="preserve">to </w:t>
            </w:r>
            <w:r>
              <w:t xml:space="preserve">extend </w:t>
            </w:r>
            <w:r w:rsidR="00AF46C5">
              <w:t>the length of the term of one</w:t>
            </w:r>
            <w:r>
              <w:t xml:space="preserve"> </w:t>
            </w:r>
            <w:r>
              <w:t>departing</w:t>
            </w:r>
            <w:r>
              <w:t xml:space="preserve"> </w:t>
            </w:r>
            <w:r w:rsidR="00AF46C5">
              <w:t>director</w:t>
            </w:r>
            <w:r w:rsidR="00A17AFE">
              <w:t xml:space="preserve"> to ensure no more than 1/3 of the Board members will be replaced in </w:t>
            </w:r>
            <w:r>
              <w:t>each</w:t>
            </w:r>
            <w:r>
              <w:t xml:space="preserve"> </w:t>
            </w:r>
            <w:r w:rsidR="00A17AFE">
              <w:t>school year, a</w:t>
            </w:r>
            <w:r w:rsidR="007C4BA3">
              <w:t xml:space="preserve">ccording to Bylaw </w:t>
            </w:r>
            <w:r w:rsidR="00D27FE8" w:rsidRPr="00D27FE8">
              <w:rPr>
                <w:rFonts w:eastAsia="Times New Roman" w:cstheme="minorHAnsi"/>
                <w:color w:val="000000"/>
              </w:rPr>
              <w:t>ARTICLE V - THE BOARD OF DIRECTORS B</w:t>
            </w:r>
            <w:r w:rsidR="00D27FE8" w:rsidRPr="00D27FE8">
              <w:rPr>
                <w:rFonts w:eastAsia="Times New Roman" w:cstheme="minorHAnsi"/>
                <w:b/>
                <w:bCs/>
                <w:color w:val="000000"/>
              </w:rPr>
              <w:t>4</w:t>
            </w:r>
            <w:r w:rsidR="00A17AFE">
              <w:rPr>
                <w:rFonts w:eastAsia="Times New Roman" w:cstheme="minorHAnsi"/>
                <w:b/>
                <w:bCs/>
                <w:color w:val="000000"/>
              </w:rPr>
              <w:t>.</w:t>
            </w:r>
          </w:p>
          <w:p w14:paraId="1D868099" w14:textId="77777777" w:rsidR="00D27FE8" w:rsidRPr="00D27FE8" w:rsidRDefault="00D27FE8" w:rsidP="00D27FE8">
            <w:pPr>
              <w:jc w:val="both"/>
              <w:rPr>
                <w:rFonts w:eastAsia="Times New Roman" w:cstheme="minorHAnsi"/>
                <w:color w:val="000000"/>
              </w:rPr>
            </w:pPr>
            <w:r w:rsidRPr="00D27FE8">
              <w:rPr>
                <w:rFonts w:eastAsia="Times New Roman" w:cstheme="minorHAnsi"/>
                <w:color w:val="000000"/>
              </w:rPr>
              <w:t> </w:t>
            </w:r>
          </w:p>
          <w:p w14:paraId="20D73E5B" w14:textId="4C003EF4" w:rsidR="007C4BA3" w:rsidRPr="00D27FE8" w:rsidRDefault="007C4BA3" w:rsidP="007B06CC">
            <w:pPr>
              <w:tabs>
                <w:tab w:val="left" w:pos="1081"/>
              </w:tabs>
              <w:spacing w:line="252" w:lineRule="exact"/>
              <w:rPr>
                <w:rFonts w:cstheme="minorHAnsi"/>
              </w:rPr>
            </w:pPr>
          </w:p>
          <w:p w14:paraId="73A3ADAE" w14:textId="5E6C6938" w:rsidR="00D65C2D" w:rsidRDefault="00D65C2D" w:rsidP="007B06CC">
            <w:pPr>
              <w:tabs>
                <w:tab w:val="left" w:pos="1081"/>
              </w:tabs>
              <w:spacing w:line="252" w:lineRule="exact"/>
            </w:pPr>
          </w:p>
          <w:p w14:paraId="3F688E18" w14:textId="77777777" w:rsidR="0077357F" w:rsidRPr="0098198B" w:rsidRDefault="0077357F" w:rsidP="0077357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8395018" w14:textId="0603F511" w:rsidR="00842D06" w:rsidRPr="00FC03A7" w:rsidRDefault="00842D06" w:rsidP="000914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C2766C" w14:textId="5AEE313E" w:rsidR="00842D06" w:rsidRPr="00FC03A7" w:rsidRDefault="00842D06" w:rsidP="00FC1B5A">
            <w:r w:rsidRPr="00FC03A7">
              <w:rPr>
                <w:rFonts w:hint="eastAsia"/>
              </w:rPr>
              <w:t>All</w:t>
            </w:r>
          </w:p>
        </w:tc>
        <w:tc>
          <w:tcPr>
            <w:tcW w:w="1638" w:type="dxa"/>
          </w:tcPr>
          <w:p w14:paraId="0445CE93" w14:textId="7CACC566" w:rsidR="00842D06" w:rsidRPr="00FC03A7" w:rsidRDefault="00842D06" w:rsidP="00FC1B5A">
            <w:pPr>
              <w:jc w:val="center"/>
              <w:rPr>
                <w:rFonts w:cs="Times New Roman"/>
              </w:rPr>
            </w:pPr>
            <w:r w:rsidRPr="00FC03A7">
              <w:rPr>
                <w:rFonts w:cs="Times New Roman"/>
              </w:rPr>
              <w:t>Approved</w:t>
            </w:r>
          </w:p>
        </w:tc>
      </w:tr>
    </w:tbl>
    <w:p w14:paraId="53CCF8FF" w14:textId="4BE1079B" w:rsidR="002C15CA" w:rsidRPr="007F4964" w:rsidRDefault="002C15CA">
      <w:pPr>
        <w:rPr>
          <w:b/>
          <w:bCs/>
        </w:rPr>
      </w:pPr>
    </w:p>
    <w:sectPr w:rsidR="002C15CA" w:rsidRPr="007F4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434AC"/>
    <w:multiLevelType w:val="hybridMultilevel"/>
    <w:tmpl w:val="E138C6EE"/>
    <w:lvl w:ilvl="0" w:tplc="0C4AB430">
      <w:start w:val="1"/>
      <w:numFmt w:val="upperRoman"/>
      <w:lvlText w:val="%1."/>
      <w:lvlJc w:val="left"/>
      <w:pPr>
        <w:ind w:left="1152" w:hanging="596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2D1ABEA2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376B96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 w:tplc="10F86716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4" w:tplc="4A8C3C94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 w:tplc="48787146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6" w:tplc="F42AAD5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EE921CEC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D5A019C4"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662DF"/>
    <w:rsid w:val="000914A4"/>
    <w:rsid w:val="001220E1"/>
    <w:rsid w:val="001423EC"/>
    <w:rsid w:val="00163D05"/>
    <w:rsid w:val="001A2AFE"/>
    <w:rsid w:val="001C74D0"/>
    <w:rsid w:val="00222149"/>
    <w:rsid w:val="002725CF"/>
    <w:rsid w:val="002B055E"/>
    <w:rsid w:val="002C15CA"/>
    <w:rsid w:val="002E306E"/>
    <w:rsid w:val="003752DA"/>
    <w:rsid w:val="00383CE0"/>
    <w:rsid w:val="00384BE4"/>
    <w:rsid w:val="00392671"/>
    <w:rsid w:val="003C1020"/>
    <w:rsid w:val="003F40AA"/>
    <w:rsid w:val="004C65E7"/>
    <w:rsid w:val="004F2B06"/>
    <w:rsid w:val="005607C0"/>
    <w:rsid w:val="0063783E"/>
    <w:rsid w:val="00640665"/>
    <w:rsid w:val="007414DA"/>
    <w:rsid w:val="0077357F"/>
    <w:rsid w:val="007B06CC"/>
    <w:rsid w:val="007B6F4F"/>
    <w:rsid w:val="007C4BA3"/>
    <w:rsid w:val="007E32D2"/>
    <w:rsid w:val="007F4964"/>
    <w:rsid w:val="00842D06"/>
    <w:rsid w:val="0090506A"/>
    <w:rsid w:val="00936561"/>
    <w:rsid w:val="0094575F"/>
    <w:rsid w:val="00A05061"/>
    <w:rsid w:val="00A17AFE"/>
    <w:rsid w:val="00A301A9"/>
    <w:rsid w:val="00AF46C5"/>
    <w:rsid w:val="00B673EB"/>
    <w:rsid w:val="00B722F8"/>
    <w:rsid w:val="00BC3D97"/>
    <w:rsid w:val="00BE0D31"/>
    <w:rsid w:val="00CA39A2"/>
    <w:rsid w:val="00CD446A"/>
    <w:rsid w:val="00D27FE8"/>
    <w:rsid w:val="00D57FD5"/>
    <w:rsid w:val="00D65C2D"/>
    <w:rsid w:val="00F7242F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CA66"/>
  <w15:chartTrackingRefBased/>
  <w15:docId w15:val="{28C184B7-530E-430C-9029-1A8E159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NormalWeb">
    <w:name w:val="Normal (Web)"/>
    <w:basedOn w:val="Normal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DefaultParagraphFont"/>
    <w:rsid w:val="00FC03A7"/>
  </w:style>
  <w:style w:type="character" w:customStyle="1" w:styleId="yiv0944834502ydpc2c8d96ajlqj4b">
    <w:name w:val="yiv0944834502ydpc2c8d96ajlqj4b"/>
    <w:basedOn w:val="DefaultParagraphFont"/>
    <w:rsid w:val="00FC03A7"/>
  </w:style>
  <w:style w:type="paragraph" w:styleId="BodyText">
    <w:name w:val="Body Text"/>
    <w:basedOn w:val="Normal"/>
    <w:link w:val="BodyTextChar"/>
    <w:uiPriority w:val="1"/>
    <w:qFormat/>
    <w:rsid w:val="00773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7357F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1"/>
    <w:qFormat/>
    <w:rsid w:val="0077357F"/>
    <w:pPr>
      <w:widowControl w:val="0"/>
      <w:autoSpaceDE w:val="0"/>
      <w:autoSpaceDN w:val="0"/>
      <w:spacing w:after="0" w:line="240" w:lineRule="auto"/>
      <w:ind w:left="1440" w:hanging="361"/>
    </w:pPr>
    <w:rPr>
      <w:rFonts w:ascii="Times New Roman" w:eastAsia="Times New Roman" w:hAnsi="Times New Roman"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B67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3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x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2</cp:revision>
  <dcterms:created xsi:type="dcterms:W3CDTF">2022-02-11T04:37:00Z</dcterms:created>
  <dcterms:modified xsi:type="dcterms:W3CDTF">2022-02-11T04:37:00Z</dcterms:modified>
</cp:coreProperties>
</file>